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E923A" w14:textId="73766D74" w:rsidR="003970D5" w:rsidRPr="003970D5" w:rsidRDefault="003970D5" w:rsidP="003970D5">
      <w:pPr>
        <w:rPr>
          <w:sz w:val="24"/>
          <w:szCs w:val="24"/>
        </w:rPr>
      </w:pPr>
      <w:r w:rsidRPr="003970D5">
        <w:rPr>
          <w:sz w:val="24"/>
          <w:szCs w:val="24"/>
        </w:rPr>
        <w:t xml:space="preserve">Islip Parish Council </w:t>
      </w:r>
    </w:p>
    <w:p w14:paraId="32CCBE45" w14:textId="77777777" w:rsidR="003970D5" w:rsidRPr="003970D5" w:rsidRDefault="003970D5" w:rsidP="003970D5">
      <w:r w:rsidRPr="003970D5">
        <w:t>[Date]</w:t>
      </w:r>
    </w:p>
    <w:p w14:paraId="2BAA9F20" w14:textId="77777777" w:rsidR="003970D5" w:rsidRDefault="003970D5" w:rsidP="003970D5">
      <w:pPr>
        <w:rPr>
          <w:b/>
          <w:bCs/>
          <w:sz w:val="24"/>
          <w:szCs w:val="24"/>
        </w:rPr>
      </w:pPr>
    </w:p>
    <w:p w14:paraId="1BBB52A0" w14:textId="7C5D8B01" w:rsidR="003970D5" w:rsidRDefault="003970D5" w:rsidP="003970D5">
      <w:pPr>
        <w:rPr>
          <w:b/>
          <w:bCs/>
          <w:sz w:val="24"/>
          <w:szCs w:val="24"/>
        </w:rPr>
      </w:pPr>
      <w:r w:rsidRPr="003970D5">
        <w:rPr>
          <w:b/>
          <w:bCs/>
          <w:sz w:val="24"/>
          <w:szCs w:val="24"/>
        </w:rPr>
        <w:t>David Peckford</w:t>
      </w:r>
    </w:p>
    <w:p w14:paraId="3113B055" w14:textId="515096F0" w:rsidR="003970D5" w:rsidRPr="003970D5" w:rsidRDefault="003970D5" w:rsidP="003970D5">
      <w:pPr>
        <w:rPr>
          <w:b/>
          <w:bCs/>
        </w:rPr>
      </w:pPr>
      <w:r w:rsidRPr="003970D5">
        <w:rPr>
          <w:b/>
          <w:bCs/>
        </w:rPr>
        <w:t>Re: Outline Planning Application – Former Fuel Depot, Islip, Oxfordshire Request for Suspension Pending PFAS Contamination Investigation</w:t>
      </w:r>
    </w:p>
    <w:p w14:paraId="5B60861E" w14:textId="014D6632" w:rsidR="003970D5" w:rsidRPr="003970D5" w:rsidRDefault="003970D5" w:rsidP="003970D5">
      <w:r w:rsidRPr="003970D5">
        <w:t xml:space="preserve">Dear </w:t>
      </w:r>
      <w:r>
        <w:t xml:space="preserve">Mr </w:t>
      </w:r>
      <w:proofErr w:type="spellStart"/>
      <w:r>
        <w:t>Peckford</w:t>
      </w:r>
      <w:proofErr w:type="spellEnd"/>
    </w:p>
    <w:p w14:paraId="2106138D" w14:textId="77777777" w:rsidR="003970D5" w:rsidRPr="003970D5" w:rsidRDefault="003970D5" w:rsidP="003970D5">
      <w:r w:rsidRPr="003970D5">
        <w:t>I am writing on behalf of Islip Parish Council to formally request that the current outline planning application for residential development on the former fuel depot site at Islip be suspended until a full investigation into potential contamination by per- and polyfluoroalkyl substances (PFAS and PFOA) has been completed.</w:t>
      </w:r>
    </w:p>
    <w:p w14:paraId="0128DC39" w14:textId="77777777" w:rsidR="003970D5" w:rsidRPr="003970D5" w:rsidRDefault="003970D5" w:rsidP="003970D5">
      <w:pPr>
        <w:rPr>
          <w:b/>
          <w:bCs/>
        </w:rPr>
      </w:pPr>
      <w:r w:rsidRPr="003970D5">
        <w:rPr>
          <w:b/>
          <w:bCs/>
        </w:rPr>
        <w:t>Background Concerns</w:t>
      </w:r>
    </w:p>
    <w:p w14:paraId="17951B93" w14:textId="77777777" w:rsidR="003970D5" w:rsidRPr="003970D5" w:rsidRDefault="003970D5" w:rsidP="003970D5">
      <w:r w:rsidRPr="003970D5">
        <w:t>The Parish Council has noted with significant concern the recent reports of exceptionally high levels of 'forever chemicals' in Gallos Brook at Kirtlington, approximately 4km downstream from the former RAF Upper Heyford, where firefighting foam containing PFAS was used extensively over many years.</w:t>
      </w:r>
    </w:p>
    <w:p w14:paraId="4E4F97F7" w14:textId="77777777" w:rsidR="003970D5" w:rsidRDefault="003970D5" w:rsidP="003970D5">
      <w:r w:rsidRPr="003970D5">
        <w:t>Gallos Brook continues through Islip and feeds into the River Ray, raising serious questions about whether elevated levels of these chemicals are also present in watercourses around our village.</w:t>
      </w:r>
    </w:p>
    <w:p w14:paraId="4057A094" w14:textId="77777777" w:rsidR="00F912F4" w:rsidRPr="00F912F4" w:rsidRDefault="00F912F4" w:rsidP="00F912F4">
      <w:pPr>
        <w:rPr>
          <w:b/>
          <w:bCs/>
        </w:rPr>
      </w:pPr>
      <w:r w:rsidRPr="00F912F4">
        <w:rPr>
          <w:b/>
          <w:bCs/>
        </w:rPr>
        <w:t>Wider Context: Heyford Park Development</w:t>
      </w:r>
    </w:p>
    <w:p w14:paraId="7CB82042" w14:textId="773DF7E8" w:rsidR="00F912F4" w:rsidRPr="00F912F4" w:rsidRDefault="00F912F4" w:rsidP="00F912F4">
      <w:r w:rsidRPr="00F912F4">
        <w:t>These concerns must be viewed in the context of the ongoing contamination issues at the former RAF Upper Heyford site itself, where plans for approximately 9,000 new homes are being progressed. Recent reports have raised significant concerns about potential chemical pollution at this site, highlighting the legacy contamination from decades of military use. </w:t>
      </w:r>
      <w:r w:rsidRPr="00F912F4">
        <w:t xml:space="preserve"> </w:t>
      </w:r>
    </w:p>
    <w:p w14:paraId="106BFA81" w14:textId="221756F9" w:rsidR="00F912F4" w:rsidRPr="003970D5" w:rsidRDefault="00F912F4" w:rsidP="003970D5">
      <w:r w:rsidRPr="00F912F4">
        <w:t>The Gallos Brook contamination — now being described as the "Gallos Brook disaster" — demonstrates that PFAS contamination from the former airbase is not confined to the base perimeter but has spread through the local watercourse system</w:t>
      </w:r>
      <w:r>
        <w:t>.</w:t>
      </w:r>
      <w:r w:rsidRPr="00F912F4">
        <w:t> This makes thorough investigation of all downstream sites, including the Islip fuel depot, an urgent necessity before any development proceeds.</w:t>
      </w:r>
    </w:p>
    <w:p w14:paraId="5E85C199" w14:textId="77777777" w:rsidR="003970D5" w:rsidRPr="003970D5" w:rsidRDefault="003970D5" w:rsidP="003970D5">
      <w:pPr>
        <w:rPr>
          <w:b/>
          <w:bCs/>
        </w:rPr>
      </w:pPr>
      <w:r w:rsidRPr="003970D5">
        <w:rPr>
          <w:b/>
          <w:bCs/>
        </w:rPr>
        <w:t>Relevance to the Proposed Development</w:t>
      </w:r>
    </w:p>
    <w:p w14:paraId="4C60EB17" w14:textId="77777777" w:rsidR="003970D5" w:rsidRPr="003970D5" w:rsidRDefault="003970D5" w:rsidP="003970D5">
      <w:r w:rsidRPr="003970D5">
        <w:t>The former fuel depot site is of particular concern given the historic storage and use of foam firefighting equipment at this location, which is likely to have resulted in PFAS contamination of the soil and groundwater. Critically, Gallos Brook flows directly past this site, raising further questions about both the extent of on-site contamination and the potential for development activity to disturb and disperse these harmful substances.</w:t>
      </w:r>
    </w:p>
    <w:p w14:paraId="3D27A966" w14:textId="77777777" w:rsidR="003970D5" w:rsidRPr="003970D5" w:rsidRDefault="003970D5" w:rsidP="003970D5">
      <w:pPr>
        <w:rPr>
          <w:b/>
          <w:bCs/>
        </w:rPr>
      </w:pPr>
      <w:r w:rsidRPr="003970D5">
        <w:rPr>
          <w:b/>
          <w:bCs/>
        </w:rPr>
        <w:t>Our Position</w:t>
      </w:r>
    </w:p>
    <w:p w14:paraId="359A71F1" w14:textId="77777777" w:rsidR="003970D5" w:rsidRPr="003970D5" w:rsidRDefault="003970D5" w:rsidP="003970D5">
      <w:r w:rsidRPr="003970D5">
        <w:t>Islip Parish Council wishes to reiterate its objection to the current planning proposal on the following grounds:</w:t>
      </w:r>
    </w:p>
    <w:p w14:paraId="0111F3C3" w14:textId="77777777" w:rsidR="003970D5" w:rsidRPr="003970D5" w:rsidRDefault="003970D5" w:rsidP="003970D5">
      <w:pPr>
        <w:numPr>
          <w:ilvl w:val="0"/>
          <w:numId w:val="1"/>
        </w:numPr>
      </w:pPr>
      <w:r w:rsidRPr="003970D5">
        <w:lastRenderedPageBreak/>
        <w:t>Insufficient contamination data — There is a lack of detailed contamination surveys specific to PFAS and PFOA at the development site.</w:t>
      </w:r>
    </w:p>
    <w:p w14:paraId="28C11EB6" w14:textId="77777777" w:rsidR="003970D5" w:rsidRPr="003970D5" w:rsidRDefault="003970D5" w:rsidP="003970D5">
      <w:pPr>
        <w:numPr>
          <w:ilvl w:val="0"/>
          <w:numId w:val="1"/>
        </w:numPr>
      </w:pPr>
      <w:r w:rsidRPr="003970D5">
        <w:t>Absence of remediation strategy — No clear plan has been presented for how identified contamination would be effectively mitigated.</w:t>
      </w:r>
    </w:p>
    <w:p w14:paraId="13C3FFAB" w14:textId="77777777" w:rsidR="003970D5" w:rsidRDefault="003970D5" w:rsidP="003970D5">
      <w:pPr>
        <w:numPr>
          <w:ilvl w:val="0"/>
          <w:numId w:val="1"/>
        </w:numPr>
      </w:pPr>
      <w:r w:rsidRPr="003970D5">
        <w:t>Public health risk — Given the known toxicity and persistence of these chemicals, and their links to serious health conditions, all precautions must be taken to prevent unnecessary exposure.</w:t>
      </w:r>
    </w:p>
    <w:p w14:paraId="0F9538A9" w14:textId="77777777" w:rsidR="00F912F4" w:rsidRPr="00F912F4" w:rsidRDefault="00F912F4" w:rsidP="00F912F4">
      <w:pPr>
        <w:pStyle w:val="py-1"/>
        <w:numPr>
          <w:ilvl w:val="0"/>
          <w:numId w:val="1"/>
        </w:numPr>
        <w:pBdr>
          <w:top w:val="single" w:sz="2" w:space="1" w:color="E5E7EB"/>
          <w:left w:val="single" w:sz="2" w:space="4" w:color="E5E7EB"/>
          <w:bottom w:val="single" w:sz="2" w:space="1" w:color="E5E7EB"/>
          <w:right w:val="single" w:sz="2" w:space="0" w:color="E5E7EB"/>
        </w:pBdr>
        <w:shd w:val="clear" w:color="auto" w:fill="FFFFFF"/>
        <w:spacing w:before="60" w:beforeAutospacing="0" w:after="0" w:afterAutospacing="0"/>
        <w:rPr>
          <w:rFonts w:asciiTheme="majorHAnsi" w:hAnsiTheme="majorHAnsi"/>
          <w:color w:val="000000"/>
          <w:sz w:val="22"/>
          <w:szCs w:val="22"/>
        </w:rPr>
      </w:pPr>
      <w:r w:rsidRPr="00F912F4">
        <w:rPr>
          <w:rStyle w:val="font-semibold"/>
          <w:rFonts w:asciiTheme="majorHAnsi" w:hAnsiTheme="majorHAnsi"/>
          <w:color w:val="000000"/>
          <w:sz w:val="22"/>
          <w:szCs w:val="22"/>
          <w:bdr w:val="single" w:sz="2" w:space="0" w:color="E5E7EB" w:frame="1"/>
        </w:rPr>
        <w:t>Cumulative impact</w:t>
      </w:r>
      <w:r w:rsidRPr="00F912F4">
        <w:rPr>
          <w:rFonts w:asciiTheme="majorHAnsi" w:hAnsiTheme="majorHAnsi"/>
          <w:color w:val="000000"/>
          <w:sz w:val="22"/>
          <w:szCs w:val="22"/>
        </w:rPr>
        <w:t> — The emerging evidence of widespread PFAS contamination from RAF Upper Heyford, and its dispersal through the Gallos Brook system, underscores the need for a comprehensive assessment of the Islip site before any development is approved.</w:t>
      </w:r>
    </w:p>
    <w:p w14:paraId="12D805AE" w14:textId="77777777" w:rsidR="00F912F4" w:rsidRDefault="00F912F4" w:rsidP="003970D5">
      <w:pPr>
        <w:numPr>
          <w:ilvl w:val="0"/>
          <w:numId w:val="1"/>
        </w:numPr>
      </w:pPr>
    </w:p>
    <w:p w14:paraId="34D44841" w14:textId="77777777" w:rsidR="003970D5" w:rsidRDefault="003970D5" w:rsidP="003970D5"/>
    <w:p w14:paraId="3479D5F4" w14:textId="77777777" w:rsidR="003970D5" w:rsidRPr="003970D5" w:rsidRDefault="003970D5" w:rsidP="003970D5"/>
    <w:p w14:paraId="208C9892" w14:textId="77777777" w:rsidR="003970D5" w:rsidRPr="003970D5" w:rsidRDefault="003970D5" w:rsidP="003970D5">
      <w:r w:rsidRPr="003970D5">
        <w:t>We respectfully request that the Planning Committee does not progress consideration of this application until:</w:t>
      </w:r>
    </w:p>
    <w:p w14:paraId="4CC5EE9B" w14:textId="77777777" w:rsidR="003970D5" w:rsidRPr="003970D5" w:rsidRDefault="003970D5" w:rsidP="003970D5">
      <w:pPr>
        <w:numPr>
          <w:ilvl w:val="0"/>
          <w:numId w:val="2"/>
        </w:numPr>
      </w:pPr>
      <w:r w:rsidRPr="003970D5">
        <w:t>The extent of PFAS/PFOA contamination at the site and in adjacent watercourses has been fully assessed.</w:t>
      </w:r>
    </w:p>
    <w:p w14:paraId="605F9AC8" w14:textId="77777777" w:rsidR="003970D5" w:rsidRPr="003970D5" w:rsidRDefault="003970D5" w:rsidP="003970D5">
      <w:pPr>
        <w:numPr>
          <w:ilvl w:val="0"/>
          <w:numId w:val="2"/>
        </w:numPr>
      </w:pPr>
      <w:r w:rsidRPr="003970D5">
        <w:t>The associated risks to human and animal health, agriculture, and the wider environment have been properly evaluated.</w:t>
      </w:r>
    </w:p>
    <w:p w14:paraId="4EC1C8C4" w14:textId="77777777" w:rsidR="003970D5" w:rsidRPr="003970D5" w:rsidRDefault="003970D5" w:rsidP="003970D5">
      <w:pPr>
        <w:numPr>
          <w:ilvl w:val="0"/>
          <w:numId w:val="2"/>
        </w:numPr>
      </w:pPr>
      <w:r w:rsidRPr="003970D5">
        <w:t>Effective mitigation and remediation measures have been agreed with the relevant regulatory bodies.</w:t>
      </w:r>
    </w:p>
    <w:p w14:paraId="7B3FE66F" w14:textId="77777777" w:rsidR="003970D5" w:rsidRPr="003970D5" w:rsidRDefault="003970D5" w:rsidP="003970D5">
      <w:r w:rsidRPr="003970D5">
        <w:t>We also note our support for the correspondence sent to the Environment Agency, the Ministry of Defence, and Cherwell District Council by Calum Miller MP, requesting information on historic assessments and clarification of next steps. We will be seeking confirmation on whether the Environment Agency intends to extend its monitoring further downstream and what assessment is being made of the broader environmental and health risks.</w:t>
      </w:r>
    </w:p>
    <w:p w14:paraId="5D782B5B" w14:textId="77777777" w:rsidR="003970D5" w:rsidRPr="003970D5" w:rsidRDefault="003970D5" w:rsidP="003970D5">
      <w:r w:rsidRPr="003970D5">
        <w:t>At a time of increasing scientific understanding of the impact of forever chemicals on public health, it is essential that the Council takes a precautionary approach. Development of this site must not proceed until all risks are fully understood and appropriately addressed.</w:t>
      </w:r>
    </w:p>
    <w:p w14:paraId="662425C9" w14:textId="77777777" w:rsidR="003970D5" w:rsidRDefault="003970D5" w:rsidP="003970D5">
      <w:r w:rsidRPr="003970D5">
        <w:t>We would welcome confirmation of receipt of this letter and an update on how the Council intends to address these concerns.</w:t>
      </w:r>
    </w:p>
    <w:p w14:paraId="60A9F705" w14:textId="77777777" w:rsidR="003970D5" w:rsidRPr="003970D5" w:rsidRDefault="003970D5" w:rsidP="003970D5"/>
    <w:p w14:paraId="13CA8729" w14:textId="77777777" w:rsidR="003970D5" w:rsidRPr="003970D5" w:rsidRDefault="003970D5" w:rsidP="003970D5">
      <w:r w:rsidRPr="003970D5">
        <w:t>Yours faithfully,</w:t>
      </w:r>
    </w:p>
    <w:p w14:paraId="5BAFDC07" w14:textId="77777777" w:rsidR="003970D5" w:rsidRPr="003970D5" w:rsidRDefault="003970D5" w:rsidP="003970D5">
      <w:r w:rsidRPr="003970D5">
        <w:t>[Name] Clerk to Islip Parish Council On behalf of Islip Parish Council</w:t>
      </w:r>
    </w:p>
    <w:p w14:paraId="1B84D6ED" w14:textId="77777777" w:rsidR="00B35768" w:rsidRDefault="00B35768"/>
    <w:sectPr w:rsidR="00B3576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E6038"/>
    <w:multiLevelType w:val="multilevel"/>
    <w:tmpl w:val="3B0C9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D6C49D6"/>
    <w:multiLevelType w:val="multilevel"/>
    <w:tmpl w:val="C862E3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8D07BD9"/>
    <w:multiLevelType w:val="multilevel"/>
    <w:tmpl w:val="E9785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721640700">
    <w:abstractNumId w:val="1"/>
  </w:num>
  <w:num w:numId="2" w16cid:durableId="344670378">
    <w:abstractNumId w:val="0"/>
  </w:num>
  <w:num w:numId="3" w16cid:durableId="6184123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0D5"/>
    <w:rsid w:val="001D7420"/>
    <w:rsid w:val="002674D0"/>
    <w:rsid w:val="003970D5"/>
    <w:rsid w:val="00503246"/>
    <w:rsid w:val="00A7262F"/>
    <w:rsid w:val="00AF47AE"/>
    <w:rsid w:val="00B35768"/>
    <w:rsid w:val="00F912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0E95B"/>
  <w15:chartTrackingRefBased/>
  <w15:docId w15:val="{EE058888-8037-48F2-ABE3-A521B84B3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970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970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970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970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970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970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970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970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970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970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970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970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970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970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970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970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970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970D5"/>
    <w:rPr>
      <w:rFonts w:eastAsiaTheme="majorEastAsia" w:cstheme="majorBidi"/>
      <w:color w:val="272727" w:themeColor="text1" w:themeTint="D8"/>
    </w:rPr>
  </w:style>
  <w:style w:type="paragraph" w:styleId="Title">
    <w:name w:val="Title"/>
    <w:basedOn w:val="Normal"/>
    <w:next w:val="Normal"/>
    <w:link w:val="TitleChar"/>
    <w:uiPriority w:val="10"/>
    <w:qFormat/>
    <w:rsid w:val="003970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970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970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970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970D5"/>
    <w:pPr>
      <w:spacing w:before="160"/>
      <w:jc w:val="center"/>
    </w:pPr>
    <w:rPr>
      <w:i/>
      <w:iCs/>
      <w:color w:val="404040" w:themeColor="text1" w:themeTint="BF"/>
    </w:rPr>
  </w:style>
  <w:style w:type="character" w:customStyle="1" w:styleId="QuoteChar">
    <w:name w:val="Quote Char"/>
    <w:basedOn w:val="DefaultParagraphFont"/>
    <w:link w:val="Quote"/>
    <w:uiPriority w:val="29"/>
    <w:rsid w:val="003970D5"/>
    <w:rPr>
      <w:i/>
      <w:iCs/>
      <w:color w:val="404040" w:themeColor="text1" w:themeTint="BF"/>
    </w:rPr>
  </w:style>
  <w:style w:type="paragraph" w:styleId="ListParagraph">
    <w:name w:val="List Paragraph"/>
    <w:basedOn w:val="Normal"/>
    <w:uiPriority w:val="34"/>
    <w:qFormat/>
    <w:rsid w:val="003970D5"/>
    <w:pPr>
      <w:ind w:left="720"/>
      <w:contextualSpacing/>
    </w:pPr>
  </w:style>
  <w:style w:type="character" w:styleId="IntenseEmphasis">
    <w:name w:val="Intense Emphasis"/>
    <w:basedOn w:val="DefaultParagraphFont"/>
    <w:uiPriority w:val="21"/>
    <w:qFormat/>
    <w:rsid w:val="003970D5"/>
    <w:rPr>
      <w:i/>
      <w:iCs/>
      <w:color w:val="0F4761" w:themeColor="accent1" w:themeShade="BF"/>
    </w:rPr>
  </w:style>
  <w:style w:type="paragraph" w:styleId="IntenseQuote">
    <w:name w:val="Intense Quote"/>
    <w:basedOn w:val="Normal"/>
    <w:next w:val="Normal"/>
    <w:link w:val="IntenseQuoteChar"/>
    <w:uiPriority w:val="30"/>
    <w:qFormat/>
    <w:rsid w:val="003970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970D5"/>
    <w:rPr>
      <w:i/>
      <w:iCs/>
      <w:color w:val="0F4761" w:themeColor="accent1" w:themeShade="BF"/>
    </w:rPr>
  </w:style>
  <w:style w:type="character" w:styleId="IntenseReference">
    <w:name w:val="Intense Reference"/>
    <w:basedOn w:val="DefaultParagraphFont"/>
    <w:uiPriority w:val="32"/>
    <w:qFormat/>
    <w:rsid w:val="003970D5"/>
    <w:rPr>
      <w:b/>
      <w:bCs/>
      <w:smallCaps/>
      <w:color w:val="0F4761" w:themeColor="accent1" w:themeShade="BF"/>
      <w:spacing w:val="5"/>
    </w:rPr>
  </w:style>
  <w:style w:type="paragraph" w:customStyle="1" w:styleId="py-1">
    <w:name w:val="py-1"/>
    <w:basedOn w:val="Normal"/>
    <w:rsid w:val="00F912F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emibold">
    <w:name w:val="font-semibold"/>
    <w:basedOn w:val="DefaultParagraphFont"/>
    <w:rsid w:val="00F912F4"/>
  </w:style>
  <w:style w:type="character" w:styleId="Hyperlink">
    <w:name w:val="Hyperlink"/>
    <w:basedOn w:val="DefaultParagraphFont"/>
    <w:uiPriority w:val="99"/>
    <w:unhideWhenUsed/>
    <w:rsid w:val="00F912F4"/>
    <w:rPr>
      <w:color w:val="467886" w:themeColor="hyperlink"/>
      <w:u w:val="single"/>
    </w:rPr>
  </w:style>
  <w:style w:type="character" w:styleId="UnresolvedMention">
    <w:name w:val="Unresolved Mention"/>
    <w:basedOn w:val="DefaultParagraphFont"/>
    <w:uiPriority w:val="99"/>
    <w:semiHidden/>
    <w:unhideWhenUsed/>
    <w:rsid w:val="00F91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671</Words>
  <Characters>3830</Characters>
  <Application>Microsoft Office Word</Application>
  <DocSecurity>0</DocSecurity>
  <Lines>31</Lines>
  <Paragraphs>8</Paragraphs>
  <ScaleCrop>false</ScaleCrop>
  <Company/>
  <LinksUpToDate>false</LinksUpToDate>
  <CharactersWithSpaces>4493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Aoife McMahon</dc:creator>
  <cp:keywords/>
  <dc:description/>
  <cp:lastModifiedBy>Aoife McMahon</cp:lastModifiedBy>
  <cp:revision>2</cp:revision>
  <dcterms:created xsi:type="dcterms:W3CDTF">2026-06-01T09:15:00Z</dcterms:created>
  <dcterms:modified xsi:type="dcterms:W3CDTF">2026-06-01T09:25:00Z</dcterms:modified>
</cp:coreProperties>
</file>